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68C65" w14:textId="7417753D" w:rsidR="00C812AA" w:rsidRPr="0084158D" w:rsidRDefault="00C812AA" w:rsidP="00C812AA">
      <w:pPr>
        <w:widowControl w:val="0"/>
        <w:spacing w:line="360" w:lineRule="auto"/>
        <w:rPr>
          <w:rFonts w:ascii="Arial" w:hAnsi="Arial" w:cs="Arial"/>
          <w:bCs/>
          <w:i/>
          <w:iCs/>
          <w:sz w:val="18"/>
          <w:szCs w:val="18"/>
        </w:rPr>
      </w:pPr>
      <w:r w:rsidRPr="0084158D">
        <w:rPr>
          <w:rFonts w:ascii="Arial" w:hAnsi="Arial" w:cs="Arial"/>
          <w:bCs/>
          <w:i/>
          <w:iCs/>
          <w:sz w:val="18"/>
          <w:szCs w:val="18"/>
        </w:rPr>
        <w:t xml:space="preserve">ZAŁĄCZNIK NR </w:t>
      </w:r>
      <w:r w:rsidR="00980349">
        <w:rPr>
          <w:rFonts w:ascii="Arial" w:hAnsi="Arial" w:cs="Arial"/>
          <w:bCs/>
          <w:i/>
          <w:iCs/>
          <w:sz w:val="18"/>
          <w:szCs w:val="18"/>
        </w:rPr>
        <w:t>9</w:t>
      </w:r>
    </w:p>
    <w:p w14:paraId="6534D648" w14:textId="77777777" w:rsidR="00C812AA" w:rsidRPr="0084158D" w:rsidRDefault="00C812AA" w:rsidP="00C812AA">
      <w:pPr>
        <w:widowControl w:val="0"/>
        <w:spacing w:line="360" w:lineRule="auto"/>
        <w:rPr>
          <w:rFonts w:ascii="Arial" w:hAnsi="Arial" w:cs="Arial"/>
          <w:b/>
          <w:sz w:val="18"/>
          <w:szCs w:val="18"/>
        </w:rPr>
      </w:pPr>
    </w:p>
    <w:p w14:paraId="370D6EF5" w14:textId="7CBA0349" w:rsidR="00C812AA" w:rsidRPr="0084158D" w:rsidRDefault="001E6371" w:rsidP="00C812AA">
      <w:pPr>
        <w:widowControl w:val="0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84158D">
        <w:rPr>
          <w:rFonts w:ascii="Arial" w:hAnsi="Arial" w:cs="Arial"/>
          <w:b/>
          <w:sz w:val="18"/>
          <w:szCs w:val="18"/>
        </w:rPr>
        <w:t>Oświadczenie Zlecenio</w:t>
      </w:r>
      <w:r w:rsidR="00383176">
        <w:rPr>
          <w:rFonts w:ascii="Arial" w:hAnsi="Arial" w:cs="Arial"/>
          <w:b/>
          <w:sz w:val="18"/>
          <w:szCs w:val="18"/>
        </w:rPr>
        <w:t>dawcy</w:t>
      </w:r>
      <w:r w:rsidRPr="0084158D">
        <w:rPr>
          <w:rFonts w:ascii="Arial" w:hAnsi="Arial" w:cs="Arial"/>
          <w:b/>
          <w:sz w:val="18"/>
          <w:szCs w:val="18"/>
        </w:rPr>
        <w:t xml:space="preserve"> w sprawie braku dostępu do </w:t>
      </w:r>
      <w:proofErr w:type="spellStart"/>
      <w:r w:rsidRPr="0084158D">
        <w:rPr>
          <w:rFonts w:ascii="Arial" w:hAnsi="Arial" w:cs="Arial"/>
          <w:b/>
          <w:sz w:val="18"/>
          <w:szCs w:val="18"/>
        </w:rPr>
        <w:t>KSeF</w:t>
      </w:r>
      <w:proofErr w:type="spellEnd"/>
    </w:p>
    <w:p w14:paraId="43A49E08" w14:textId="1F62FC21" w:rsidR="00915900" w:rsidRPr="0084158D" w:rsidRDefault="00915900" w:rsidP="00EC1A64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84158D">
        <w:rPr>
          <w:rFonts w:ascii="Arial" w:hAnsi="Arial" w:cs="Arial"/>
          <w:b/>
          <w:color w:val="000000" w:themeColor="text1"/>
          <w:sz w:val="18"/>
          <w:szCs w:val="18"/>
        </w:rPr>
        <w:t>Zlecenio</w:t>
      </w:r>
      <w:r w:rsidR="00383176">
        <w:rPr>
          <w:rFonts w:ascii="Arial" w:hAnsi="Arial" w:cs="Arial"/>
          <w:b/>
          <w:color w:val="000000" w:themeColor="text1"/>
          <w:sz w:val="18"/>
          <w:szCs w:val="18"/>
        </w:rPr>
        <w:t>dawca</w:t>
      </w:r>
      <w:r w:rsidRPr="0084158D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="00EC1A64" w:rsidRPr="0084158D">
        <w:rPr>
          <w:rFonts w:ascii="Arial" w:hAnsi="Arial" w:cs="Arial"/>
          <w:b/>
          <w:color w:val="000000" w:themeColor="text1"/>
          <w:sz w:val="18"/>
          <w:szCs w:val="18"/>
        </w:rPr>
        <w:t xml:space="preserve">oświadcza, że w okresie od </w:t>
      </w:r>
      <w:r w:rsidR="0084158D" w:rsidRPr="0084158D">
        <w:rPr>
          <w:rFonts w:ascii="Arial" w:hAnsi="Arial" w:cs="Arial"/>
          <w:b/>
          <w:color w:val="000000" w:themeColor="text1"/>
          <w:sz w:val="18"/>
          <w:szCs w:val="18"/>
        </w:rPr>
        <w:t>_______</w:t>
      </w:r>
      <w:r w:rsidR="00EC1A64" w:rsidRPr="0084158D">
        <w:rPr>
          <w:rFonts w:ascii="Arial" w:hAnsi="Arial" w:cs="Arial"/>
          <w:b/>
          <w:color w:val="000000" w:themeColor="text1"/>
          <w:sz w:val="18"/>
          <w:szCs w:val="18"/>
        </w:rPr>
        <w:t xml:space="preserve">___ do </w:t>
      </w:r>
      <w:r w:rsidR="0084158D" w:rsidRPr="0084158D">
        <w:rPr>
          <w:rFonts w:ascii="Arial" w:hAnsi="Arial" w:cs="Arial"/>
          <w:b/>
          <w:color w:val="000000" w:themeColor="text1"/>
          <w:sz w:val="18"/>
          <w:szCs w:val="18"/>
        </w:rPr>
        <w:t>__________</w:t>
      </w:r>
      <w:r w:rsidR="00EC1A64" w:rsidRPr="0084158D">
        <w:rPr>
          <w:rFonts w:ascii="Arial" w:hAnsi="Arial" w:cs="Arial"/>
          <w:b/>
          <w:color w:val="000000" w:themeColor="text1"/>
          <w:sz w:val="18"/>
          <w:szCs w:val="18"/>
        </w:rPr>
        <w:t xml:space="preserve"> 20</w:t>
      </w:r>
      <w:r w:rsidR="0084158D" w:rsidRPr="0084158D">
        <w:rPr>
          <w:rFonts w:ascii="Arial" w:hAnsi="Arial" w:cs="Arial"/>
          <w:b/>
          <w:color w:val="000000" w:themeColor="text1"/>
          <w:sz w:val="18"/>
          <w:szCs w:val="18"/>
        </w:rPr>
        <w:t>_</w:t>
      </w:r>
      <w:r w:rsidR="00EC1A64" w:rsidRPr="0084158D">
        <w:rPr>
          <w:rFonts w:ascii="Arial" w:hAnsi="Arial" w:cs="Arial"/>
          <w:b/>
          <w:color w:val="000000" w:themeColor="text1"/>
          <w:sz w:val="18"/>
          <w:szCs w:val="18"/>
        </w:rPr>
        <w:t>_r. z uwagi na brak dostępu do Krajowego Systemu e-Faktur (</w:t>
      </w:r>
      <w:proofErr w:type="spellStart"/>
      <w:r w:rsidR="00EC1A64" w:rsidRPr="0084158D">
        <w:rPr>
          <w:rFonts w:ascii="Arial" w:hAnsi="Arial" w:cs="Arial"/>
          <w:b/>
          <w:color w:val="000000" w:themeColor="text1"/>
          <w:sz w:val="18"/>
          <w:szCs w:val="18"/>
        </w:rPr>
        <w:t>KSeF</w:t>
      </w:r>
      <w:proofErr w:type="spellEnd"/>
      <w:r w:rsidR="00EC1A64" w:rsidRPr="0084158D">
        <w:rPr>
          <w:rFonts w:ascii="Arial" w:hAnsi="Arial" w:cs="Arial"/>
          <w:b/>
          <w:color w:val="000000" w:themeColor="text1"/>
          <w:sz w:val="18"/>
          <w:szCs w:val="18"/>
        </w:rPr>
        <w:t>) wystawiał oraz odbierał faktury</w:t>
      </w:r>
      <w:r w:rsidR="0084158D" w:rsidRPr="0084158D">
        <w:rPr>
          <w:rFonts w:ascii="Arial" w:hAnsi="Arial" w:cs="Arial"/>
          <w:b/>
          <w:color w:val="000000" w:themeColor="text1"/>
          <w:sz w:val="18"/>
          <w:szCs w:val="18"/>
        </w:rPr>
        <w:t xml:space="preserve"> w formie elektronicznej / papierowej i tym samym mógł postąpić</w:t>
      </w:r>
      <w:r w:rsidR="00EC1A64" w:rsidRPr="0084158D">
        <w:rPr>
          <w:rFonts w:ascii="Arial" w:hAnsi="Arial" w:cs="Arial"/>
          <w:b/>
          <w:color w:val="000000" w:themeColor="text1"/>
          <w:sz w:val="18"/>
          <w:szCs w:val="18"/>
        </w:rPr>
        <w:t xml:space="preserve"> wbrew obowiązkom nałożonym na niego na mocy obowiązujących przepisów prawa.</w:t>
      </w:r>
    </w:p>
    <w:p w14:paraId="2F4CCE45" w14:textId="77777777" w:rsidR="00EC1A64" w:rsidRPr="0084158D" w:rsidRDefault="00EC1A64" w:rsidP="00EC1A64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84158D">
        <w:rPr>
          <w:rFonts w:ascii="Arial" w:hAnsi="Arial" w:cs="Arial"/>
          <w:b/>
          <w:color w:val="000000" w:themeColor="text1"/>
          <w:sz w:val="18"/>
          <w:szCs w:val="18"/>
        </w:rPr>
        <w:t xml:space="preserve">Powodem braku dostępu do </w:t>
      </w:r>
      <w:proofErr w:type="spellStart"/>
      <w:r w:rsidRPr="0084158D">
        <w:rPr>
          <w:rFonts w:ascii="Arial" w:hAnsi="Arial" w:cs="Arial"/>
          <w:b/>
          <w:color w:val="000000" w:themeColor="text1"/>
          <w:sz w:val="18"/>
          <w:szCs w:val="18"/>
        </w:rPr>
        <w:t>KSeF</w:t>
      </w:r>
      <w:proofErr w:type="spellEnd"/>
      <w:r w:rsidRPr="0084158D">
        <w:rPr>
          <w:rFonts w:ascii="Arial" w:hAnsi="Arial" w:cs="Arial"/>
          <w:b/>
          <w:color w:val="000000" w:themeColor="text1"/>
          <w:sz w:val="18"/>
          <w:szCs w:val="18"/>
        </w:rPr>
        <w:t xml:space="preserve"> była:</w:t>
      </w:r>
    </w:p>
    <w:p w14:paraId="15515B9D" w14:textId="2CF87513" w:rsidR="009C6940" w:rsidRPr="0084158D" w:rsidRDefault="00EC1A64" w:rsidP="009C6940">
      <w:pPr>
        <w:pStyle w:val="Akapitzlist"/>
        <w:widowControl w:val="0"/>
        <w:numPr>
          <w:ilvl w:val="0"/>
          <w:numId w:val="35"/>
        </w:numPr>
        <w:spacing w:line="360" w:lineRule="auto"/>
        <w:ind w:left="284" w:hanging="284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awaria </w:t>
      </w:r>
      <w:proofErr w:type="spellStart"/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KSeF</w:t>
      </w:r>
      <w:proofErr w:type="spellEnd"/>
      <w:r w:rsidR="0084158D"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z przyczyn</w:t>
      </w: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le</w:t>
      </w:r>
      <w:r w:rsidR="0084158D"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żących</w:t>
      </w: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po stronie Ministerstwa Finansów</w:t>
      </w:r>
      <w:r w:rsidR="009C6940"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</w:t>
      </w:r>
    </w:p>
    <w:p w14:paraId="7BE1DF7B" w14:textId="77777777" w:rsidR="009C6940" w:rsidRPr="0084158D" w:rsidRDefault="009C6940" w:rsidP="009C6940">
      <w:pPr>
        <w:pStyle w:val="Akapitzlist"/>
        <w:widowControl w:val="0"/>
        <w:spacing w:line="360" w:lineRule="auto"/>
        <w:ind w:left="284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</w:p>
    <w:p w14:paraId="0B1A2B13" w14:textId="74F8D89C" w:rsidR="009C6940" w:rsidRPr="0084158D" w:rsidRDefault="009C6940" w:rsidP="009C6940">
      <w:pPr>
        <w:pStyle w:val="Akapitzlist"/>
        <w:widowControl w:val="0"/>
        <w:spacing w:line="360" w:lineRule="auto"/>
        <w:ind w:left="284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________________________________________________________________</w:t>
      </w:r>
    </w:p>
    <w:p w14:paraId="2CEFBC39" w14:textId="12EC6D3B" w:rsidR="00EC1A64" w:rsidRPr="0084158D" w:rsidRDefault="009C6940" w:rsidP="009C6940">
      <w:pPr>
        <w:pStyle w:val="Akapitzlist"/>
        <w:widowControl w:val="0"/>
        <w:spacing w:line="360" w:lineRule="auto"/>
        <w:ind w:left="284"/>
        <w:jc w:val="both"/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</w:pPr>
      <w:r w:rsidRPr="0084158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(</w:t>
      </w:r>
      <w:r w:rsidR="00EC1A64" w:rsidRPr="0084158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należy wskazać </w:t>
      </w:r>
      <w:r w:rsidRPr="0084158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dokument z BIP Ministerstwa finansów w zakresie awarii)</w:t>
      </w:r>
    </w:p>
    <w:p w14:paraId="60CD057A" w14:textId="77777777" w:rsidR="009C6940" w:rsidRPr="0084158D" w:rsidRDefault="009C6940" w:rsidP="009C6940">
      <w:pPr>
        <w:pStyle w:val="Akapitzlist"/>
        <w:widowControl w:val="0"/>
        <w:spacing w:line="360" w:lineRule="auto"/>
        <w:ind w:left="284"/>
        <w:jc w:val="both"/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</w:pPr>
    </w:p>
    <w:p w14:paraId="73DC0959" w14:textId="2F80B0ED" w:rsidR="009C6940" w:rsidRDefault="0084158D" w:rsidP="009C6940">
      <w:pPr>
        <w:pStyle w:val="Akapitzlist"/>
        <w:widowControl w:val="0"/>
        <w:numPr>
          <w:ilvl w:val="0"/>
          <w:numId w:val="35"/>
        </w:numPr>
        <w:spacing w:line="360" w:lineRule="auto"/>
        <w:ind w:left="284" w:hanging="284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niedostępność</w:t>
      </w:r>
      <w:r w:rsidR="009C6940"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9C6940"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KSeF</w:t>
      </w:r>
      <w:proofErr w:type="spellEnd"/>
      <w:r w:rsidR="009C6940"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</w:t>
      </w: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z przyczyn leżących po stronie Ministerstwa Finansów (np. </w:t>
      </w:r>
      <w:r w:rsidR="009C6940"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wynikająca z prac modernizacyjnych</w:t>
      </w: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, serwisowych lub migracyjnych)</w:t>
      </w:r>
    </w:p>
    <w:p w14:paraId="430FD576" w14:textId="77777777" w:rsidR="0084158D" w:rsidRPr="0084158D" w:rsidRDefault="0084158D" w:rsidP="0084158D">
      <w:pPr>
        <w:pStyle w:val="Akapitzlist"/>
        <w:widowControl w:val="0"/>
        <w:spacing w:line="360" w:lineRule="auto"/>
        <w:ind w:left="284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</w:p>
    <w:p w14:paraId="3DA95E10" w14:textId="77777777" w:rsidR="009C6940" w:rsidRPr="0084158D" w:rsidRDefault="009C6940" w:rsidP="009C6940">
      <w:pPr>
        <w:pStyle w:val="Akapitzlist"/>
        <w:widowControl w:val="0"/>
        <w:spacing w:line="360" w:lineRule="auto"/>
        <w:ind w:left="284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_________________________________________________________________________________</w:t>
      </w:r>
    </w:p>
    <w:p w14:paraId="448EE48B" w14:textId="48CB6332" w:rsidR="00EC1A64" w:rsidRPr="0084158D" w:rsidRDefault="009C6940" w:rsidP="009C6940">
      <w:pPr>
        <w:pStyle w:val="Akapitzlist"/>
        <w:widowControl w:val="0"/>
        <w:spacing w:line="360" w:lineRule="auto"/>
        <w:ind w:left="284"/>
        <w:jc w:val="both"/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</w:pPr>
      <w:r w:rsidRPr="0084158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(należy wskazać dokument z BIP Ministerstwa finansów w zakresie prac modernizacyjnych)</w:t>
      </w:r>
    </w:p>
    <w:p w14:paraId="0342AD52" w14:textId="77777777" w:rsidR="009C6940" w:rsidRPr="0084158D" w:rsidRDefault="009C6940" w:rsidP="009C6940">
      <w:pPr>
        <w:pStyle w:val="Akapitzlist"/>
        <w:widowControl w:val="0"/>
        <w:spacing w:line="360" w:lineRule="auto"/>
        <w:ind w:left="284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</w:p>
    <w:p w14:paraId="064FCEEC" w14:textId="33CEBBE2" w:rsidR="009C6940" w:rsidRPr="0084158D" w:rsidRDefault="009C6940" w:rsidP="009C6940">
      <w:pPr>
        <w:pStyle w:val="Akapitzlist"/>
        <w:widowControl w:val="0"/>
        <w:numPr>
          <w:ilvl w:val="0"/>
          <w:numId w:val="35"/>
        </w:numPr>
        <w:spacing w:line="360" w:lineRule="auto"/>
        <w:ind w:left="284" w:hanging="284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awaria oprogramowania</w:t>
      </w:r>
      <w:r w:rsid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lub inne okoliczności leżące po stronie</w:t>
      </w: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Zleceniodawcy</w:t>
      </w:r>
      <w:r w:rsid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,</w:t>
      </w: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za któr</w:t>
      </w:r>
      <w:r w:rsid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e</w:t>
      </w: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odpowiada dostawca oprogramowania</w:t>
      </w:r>
      <w:r w:rsid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(np. nieprzewidziana niedostępność funkcjonalności odpowiadającej za integrację z </w:t>
      </w:r>
      <w:proofErr w:type="spellStart"/>
      <w:r w:rsid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KSeF</w:t>
      </w:r>
      <w:proofErr w:type="spellEnd"/>
      <w:r w:rsid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)</w:t>
      </w: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</w:t>
      </w:r>
    </w:p>
    <w:p w14:paraId="72F7DA95" w14:textId="77777777" w:rsidR="009C6940" w:rsidRPr="0084158D" w:rsidRDefault="009C6940" w:rsidP="009C6940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29898702" w14:textId="77777777" w:rsidR="009C6940" w:rsidRPr="0084158D" w:rsidRDefault="009C6940" w:rsidP="009C6940">
      <w:pPr>
        <w:widowControl w:val="0"/>
        <w:spacing w:line="360" w:lineRule="auto"/>
        <w:ind w:left="360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84158D">
        <w:rPr>
          <w:rFonts w:ascii="Arial" w:hAnsi="Arial" w:cs="Arial"/>
          <w:b/>
          <w:color w:val="000000" w:themeColor="text1"/>
          <w:sz w:val="18"/>
          <w:szCs w:val="18"/>
        </w:rPr>
        <w:t>_________________________________________________________________________________</w:t>
      </w:r>
    </w:p>
    <w:p w14:paraId="06CEDC11" w14:textId="2D8AE37D" w:rsidR="009C6940" w:rsidRPr="0084158D" w:rsidRDefault="009C6940" w:rsidP="009C6940">
      <w:pPr>
        <w:pStyle w:val="Akapitzlist"/>
        <w:widowControl w:val="0"/>
        <w:spacing w:line="360" w:lineRule="auto"/>
        <w:ind w:left="284"/>
        <w:jc w:val="both"/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</w:pPr>
      <w:r w:rsidRPr="0084158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(należy wskazać zakres awarii oraz przedłożyć dokumentację ze strony dostawcy oprogramowania potwierdzającą zaistnienie awarii)</w:t>
      </w:r>
    </w:p>
    <w:p w14:paraId="4CAD17CE" w14:textId="77777777" w:rsidR="009C6940" w:rsidRDefault="009C6940" w:rsidP="009C6940">
      <w:pPr>
        <w:pStyle w:val="Akapitzlist"/>
        <w:widowControl w:val="0"/>
        <w:spacing w:line="360" w:lineRule="auto"/>
        <w:ind w:left="284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</w:p>
    <w:p w14:paraId="11C72F1B" w14:textId="3DA689D2" w:rsidR="0084158D" w:rsidRPr="0084158D" w:rsidRDefault="0084158D" w:rsidP="0084158D">
      <w:pPr>
        <w:pStyle w:val="Akapitzlist"/>
        <w:widowControl w:val="0"/>
        <w:numPr>
          <w:ilvl w:val="0"/>
          <w:numId w:val="35"/>
        </w:numPr>
        <w:spacing w:line="360" w:lineRule="auto"/>
        <w:ind w:left="284" w:hanging="284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awaria oprogramowania</w:t>
      </w:r>
      <w:r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lub inne okoliczności leżące po stronie</w:t>
      </w: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Zleceniodawcy</w:t>
      </w:r>
      <w:r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,</w:t>
      </w: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</w:t>
      </w:r>
      <w:r w:rsidRPr="001F6FE6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za które odpowiada podmiot trzeci</w:t>
      </w:r>
      <w:r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(np. migracja danych na serwerach lub prace modernizacyjne sieci)</w:t>
      </w: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</w:t>
      </w:r>
    </w:p>
    <w:p w14:paraId="2166DBE1" w14:textId="77777777" w:rsidR="0084158D" w:rsidRPr="0084158D" w:rsidRDefault="0084158D" w:rsidP="0084158D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020DFBA4" w14:textId="77777777" w:rsidR="0084158D" w:rsidRPr="0084158D" w:rsidRDefault="0084158D" w:rsidP="0084158D">
      <w:pPr>
        <w:widowControl w:val="0"/>
        <w:spacing w:line="360" w:lineRule="auto"/>
        <w:ind w:left="360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84158D">
        <w:rPr>
          <w:rFonts w:ascii="Arial" w:hAnsi="Arial" w:cs="Arial"/>
          <w:b/>
          <w:color w:val="000000" w:themeColor="text1"/>
          <w:sz w:val="18"/>
          <w:szCs w:val="18"/>
        </w:rPr>
        <w:t>_________________________________________________________________________________</w:t>
      </w:r>
    </w:p>
    <w:p w14:paraId="6D7B7F31" w14:textId="77777777" w:rsidR="0084158D" w:rsidRPr="0084158D" w:rsidRDefault="0084158D" w:rsidP="0084158D">
      <w:pPr>
        <w:pStyle w:val="Akapitzlist"/>
        <w:widowControl w:val="0"/>
        <w:spacing w:line="360" w:lineRule="auto"/>
        <w:ind w:left="284"/>
        <w:jc w:val="both"/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</w:pPr>
      <w:r w:rsidRPr="0084158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(należy wskazać zakres awarii oraz przedłożyć dokumentację ze strony dostawcy oprogramowania potwierdzającą zaistnienie awarii)</w:t>
      </w:r>
    </w:p>
    <w:p w14:paraId="5E2694F6" w14:textId="77777777" w:rsidR="0084158D" w:rsidRDefault="0084158D" w:rsidP="009C6940">
      <w:pPr>
        <w:pStyle w:val="Akapitzlist"/>
        <w:widowControl w:val="0"/>
        <w:spacing w:line="360" w:lineRule="auto"/>
        <w:ind w:left="284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</w:p>
    <w:p w14:paraId="32A57D5D" w14:textId="39020E10" w:rsidR="0084158D" w:rsidRDefault="0084158D">
      <w:pPr>
        <w:rPr>
          <w:rFonts w:ascii="Arial" w:eastAsia="Times New Roman" w:hAnsi="Arial" w:cs="Arial"/>
          <w:b/>
          <w:color w:val="000000" w:themeColor="text1"/>
          <w:kern w:val="0"/>
          <w:sz w:val="18"/>
          <w:szCs w:val="18"/>
          <w14:ligatures w14:val="none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br w:type="page"/>
      </w:r>
    </w:p>
    <w:p w14:paraId="1EE24E50" w14:textId="77777777" w:rsidR="0084158D" w:rsidRPr="0084158D" w:rsidRDefault="0084158D" w:rsidP="009C6940">
      <w:pPr>
        <w:pStyle w:val="Akapitzlist"/>
        <w:widowControl w:val="0"/>
        <w:spacing w:line="360" w:lineRule="auto"/>
        <w:ind w:left="284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</w:p>
    <w:p w14:paraId="1C57BB40" w14:textId="666A2A34" w:rsidR="009C6940" w:rsidRPr="0084158D" w:rsidRDefault="009C6940" w:rsidP="009C6940">
      <w:pPr>
        <w:pStyle w:val="Akapitzlist"/>
        <w:widowControl w:val="0"/>
        <w:numPr>
          <w:ilvl w:val="0"/>
          <w:numId w:val="35"/>
        </w:numPr>
        <w:spacing w:line="360" w:lineRule="auto"/>
        <w:ind w:left="284" w:hanging="284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awaria oprogramowania </w:t>
      </w:r>
      <w:r w:rsid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lub inne okoliczności leżące po stronie </w:t>
      </w: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Zleceniodawcy </w:t>
      </w:r>
      <w:r w:rsid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(np. nieprawidłowe działanie pracownika)</w:t>
      </w:r>
    </w:p>
    <w:p w14:paraId="6C08A3F1" w14:textId="77777777" w:rsidR="009C6940" w:rsidRPr="0084158D" w:rsidRDefault="009C6940" w:rsidP="009C6940">
      <w:pPr>
        <w:pStyle w:val="Akapitzlist"/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</w:p>
    <w:p w14:paraId="4C6223EA" w14:textId="34DC84BA" w:rsidR="009C6940" w:rsidRPr="0084158D" w:rsidRDefault="009C6940" w:rsidP="009C6940">
      <w:pPr>
        <w:widowControl w:val="0"/>
        <w:spacing w:line="360" w:lineRule="auto"/>
        <w:ind w:firstLine="284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84158D">
        <w:rPr>
          <w:rFonts w:ascii="Arial" w:hAnsi="Arial" w:cs="Arial"/>
          <w:b/>
          <w:color w:val="000000" w:themeColor="text1"/>
          <w:sz w:val="18"/>
          <w:szCs w:val="18"/>
        </w:rPr>
        <w:t>_________________________________________________________________________________</w:t>
      </w:r>
    </w:p>
    <w:p w14:paraId="753FC7B4" w14:textId="27770717" w:rsidR="009C6940" w:rsidRPr="0084158D" w:rsidRDefault="009C6940" w:rsidP="009C6940">
      <w:pPr>
        <w:pStyle w:val="Akapitzlist"/>
        <w:widowControl w:val="0"/>
        <w:spacing w:line="360" w:lineRule="auto"/>
        <w:ind w:left="284"/>
        <w:jc w:val="both"/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</w:pPr>
      <w:r w:rsidRPr="0084158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(należy wskazać zakres awarii oraz przedłożyć dokumentację potwierdzającą zaistnienie awarii)</w:t>
      </w:r>
    </w:p>
    <w:p w14:paraId="38A28E48" w14:textId="77777777" w:rsidR="009C6940" w:rsidRPr="0084158D" w:rsidRDefault="009C6940" w:rsidP="009C6940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5063F438" w14:textId="77777777" w:rsidR="009C6940" w:rsidRPr="0084158D" w:rsidRDefault="009C6940" w:rsidP="009C6940">
      <w:pPr>
        <w:pStyle w:val="Akapitzlist"/>
        <w:widowControl w:val="0"/>
        <w:numPr>
          <w:ilvl w:val="0"/>
          <w:numId w:val="35"/>
        </w:numPr>
        <w:spacing w:line="360" w:lineRule="auto"/>
        <w:ind w:left="284" w:hanging="284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brak wdrożenia </w:t>
      </w:r>
      <w:proofErr w:type="spellStart"/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KSeF</w:t>
      </w:r>
      <w:proofErr w:type="spellEnd"/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</w:t>
      </w:r>
    </w:p>
    <w:p w14:paraId="259CF1EB" w14:textId="77777777" w:rsidR="009C6940" w:rsidRPr="0084158D" w:rsidRDefault="009C6940" w:rsidP="009C6940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10F99B97" w14:textId="77777777" w:rsidR="009C6940" w:rsidRPr="0084158D" w:rsidRDefault="009C6940" w:rsidP="009C6940">
      <w:pPr>
        <w:widowControl w:val="0"/>
        <w:spacing w:line="360" w:lineRule="auto"/>
        <w:ind w:firstLine="284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84158D">
        <w:rPr>
          <w:rFonts w:ascii="Arial" w:hAnsi="Arial" w:cs="Arial"/>
          <w:b/>
          <w:color w:val="000000" w:themeColor="text1"/>
          <w:sz w:val="18"/>
          <w:szCs w:val="18"/>
        </w:rPr>
        <w:t>_________________________________________________________________________________</w:t>
      </w:r>
    </w:p>
    <w:p w14:paraId="23E8DC71" w14:textId="31A6359F" w:rsidR="009C6940" w:rsidRPr="0084158D" w:rsidRDefault="009C6940" w:rsidP="009C6940">
      <w:pPr>
        <w:pStyle w:val="Akapitzlist"/>
        <w:widowControl w:val="0"/>
        <w:spacing w:line="360" w:lineRule="auto"/>
        <w:ind w:left="284"/>
        <w:jc w:val="both"/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</w:pPr>
      <w:r w:rsidRPr="0084158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(należy wskazać uzasadnienie braku wdrożenia </w:t>
      </w:r>
      <w:proofErr w:type="spellStart"/>
      <w:r w:rsidRPr="0084158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KSeF</w:t>
      </w:r>
      <w:proofErr w:type="spellEnd"/>
      <w:r w:rsidRPr="0084158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)</w:t>
      </w:r>
    </w:p>
    <w:p w14:paraId="045C86A7" w14:textId="77777777" w:rsidR="009C6940" w:rsidRPr="0084158D" w:rsidRDefault="009C6940" w:rsidP="009C6940">
      <w:pPr>
        <w:pStyle w:val="Akapitzlist"/>
        <w:widowControl w:val="0"/>
        <w:spacing w:line="360" w:lineRule="auto"/>
        <w:ind w:left="284"/>
        <w:jc w:val="both"/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</w:pPr>
    </w:p>
    <w:p w14:paraId="2163459F" w14:textId="0B159952" w:rsidR="009C6940" w:rsidRPr="001F6FE6" w:rsidRDefault="009C6940" w:rsidP="009C6940">
      <w:pPr>
        <w:pStyle w:val="Akapitzlist"/>
        <w:widowControl w:val="0"/>
        <w:numPr>
          <w:ilvl w:val="0"/>
          <w:numId w:val="35"/>
        </w:numPr>
        <w:spacing w:line="360" w:lineRule="auto"/>
        <w:ind w:left="284" w:hanging="284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  <w:r w:rsidRPr="001F6FE6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opóźnienie we wdrożeniu </w:t>
      </w:r>
      <w:proofErr w:type="spellStart"/>
      <w:r w:rsidRPr="001F6FE6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KSeF</w:t>
      </w:r>
      <w:proofErr w:type="spellEnd"/>
      <w:r w:rsidRPr="001F6FE6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</w:t>
      </w:r>
      <w:r w:rsidR="0084158D" w:rsidRPr="001F6FE6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lub określonej funkcjonalności mającej wpływ na integrację z systemem</w:t>
      </w:r>
    </w:p>
    <w:p w14:paraId="7469BA78" w14:textId="77777777" w:rsidR="0084158D" w:rsidRPr="0084158D" w:rsidRDefault="0084158D" w:rsidP="0084158D">
      <w:pPr>
        <w:pStyle w:val="Akapitzlist"/>
        <w:widowControl w:val="0"/>
        <w:spacing w:line="360" w:lineRule="auto"/>
        <w:ind w:left="284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</w:p>
    <w:p w14:paraId="33C8CDFA" w14:textId="4B4FD81B" w:rsidR="009C6940" w:rsidRPr="0084158D" w:rsidRDefault="009C6940" w:rsidP="009C6940">
      <w:pPr>
        <w:widowControl w:val="0"/>
        <w:spacing w:line="360" w:lineRule="auto"/>
        <w:ind w:firstLine="284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84158D">
        <w:rPr>
          <w:rFonts w:ascii="Arial" w:hAnsi="Arial" w:cs="Arial"/>
          <w:b/>
          <w:color w:val="000000" w:themeColor="text1"/>
          <w:sz w:val="18"/>
          <w:szCs w:val="18"/>
        </w:rPr>
        <w:t>_________________________________________________________________________________</w:t>
      </w:r>
    </w:p>
    <w:p w14:paraId="33B0D189" w14:textId="6F6F2141" w:rsidR="009C6940" w:rsidRPr="0084158D" w:rsidRDefault="009C6940" w:rsidP="009C6940">
      <w:pPr>
        <w:widowControl w:val="0"/>
        <w:spacing w:line="360" w:lineRule="auto"/>
        <w:ind w:firstLine="284"/>
        <w:jc w:val="both"/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</w:pPr>
      <w:r w:rsidRPr="0084158D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 xml:space="preserve">(należy wskazać obecny stan wdrożenia </w:t>
      </w:r>
      <w:proofErr w:type="spellStart"/>
      <w:r w:rsidRPr="0084158D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>KSeF</w:t>
      </w:r>
      <w:proofErr w:type="spellEnd"/>
      <w:r w:rsidRPr="0084158D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>)</w:t>
      </w:r>
    </w:p>
    <w:p w14:paraId="4DCC415E" w14:textId="038C3490" w:rsidR="009C6940" w:rsidRPr="0084158D" w:rsidRDefault="009C6940" w:rsidP="009C6940">
      <w:pPr>
        <w:pStyle w:val="Akapitzlist"/>
        <w:widowControl w:val="0"/>
        <w:numPr>
          <w:ilvl w:val="0"/>
          <w:numId w:val="35"/>
        </w:numPr>
        <w:spacing w:line="360" w:lineRule="auto"/>
        <w:ind w:left="284" w:hanging="284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Inne (należy podać inne przyczyny wskazujące na brak dostępu do </w:t>
      </w:r>
      <w:proofErr w:type="spellStart"/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KSe</w:t>
      </w:r>
      <w:r w:rsidRPr="004939FF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F</w:t>
      </w:r>
      <w:proofErr w:type="spellEnd"/>
      <w:r w:rsidR="0084158D" w:rsidRPr="004939FF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,</w:t>
      </w:r>
      <w:r w:rsidR="0084158D" w:rsidRPr="001F6FE6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w tym wypadki całkowicie losowe, niezależne od Zleceniodawcy oraz wypadki siły wyższej</w:t>
      </w:r>
      <w:r w:rsidRPr="001F6FE6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)</w:t>
      </w:r>
      <w:r w:rsidRPr="0084158D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</w:t>
      </w:r>
    </w:p>
    <w:p w14:paraId="7D262BA5" w14:textId="77777777" w:rsidR="009C6940" w:rsidRPr="0084158D" w:rsidRDefault="009C6940" w:rsidP="009C6940">
      <w:pPr>
        <w:pStyle w:val="Akapitzlist"/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</w:p>
    <w:p w14:paraId="3C65588B" w14:textId="77777777" w:rsidR="009C6940" w:rsidRPr="0084158D" w:rsidRDefault="009C6940" w:rsidP="009C6940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84158D">
        <w:rPr>
          <w:rFonts w:ascii="Arial" w:hAnsi="Arial" w:cs="Arial"/>
          <w:b/>
          <w:color w:val="000000" w:themeColor="text1"/>
          <w:sz w:val="18"/>
          <w:szCs w:val="18"/>
        </w:rPr>
        <w:t>_________________________________________________________________________________</w:t>
      </w:r>
    </w:p>
    <w:p w14:paraId="76FBC50F" w14:textId="7805FE1D" w:rsidR="009C6940" w:rsidRPr="0084158D" w:rsidRDefault="009C6940" w:rsidP="009C6940">
      <w:pPr>
        <w:pStyle w:val="Akapitzlist"/>
        <w:widowControl w:val="0"/>
        <w:spacing w:line="360" w:lineRule="auto"/>
        <w:ind w:left="284"/>
        <w:jc w:val="both"/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</w:pPr>
      <w:r w:rsidRPr="0084158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(należy podać inne przyczyny wskazujące na brak dostępu do </w:t>
      </w:r>
      <w:proofErr w:type="spellStart"/>
      <w:r w:rsidRPr="0084158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KSeF</w:t>
      </w:r>
      <w:proofErr w:type="spellEnd"/>
      <w:r w:rsidRPr="0084158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) </w:t>
      </w:r>
    </w:p>
    <w:p w14:paraId="29B6CFE2" w14:textId="77777777" w:rsidR="00980349" w:rsidRDefault="00980349" w:rsidP="009C6940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1C7B10BA" w14:textId="7C38CA53" w:rsidR="009C6940" w:rsidRPr="0084158D" w:rsidRDefault="009C6940" w:rsidP="009C6940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84158D">
        <w:rPr>
          <w:rFonts w:ascii="Arial" w:hAnsi="Arial" w:cs="Arial"/>
          <w:b/>
          <w:color w:val="000000" w:themeColor="text1"/>
          <w:sz w:val="18"/>
          <w:szCs w:val="18"/>
        </w:rPr>
        <w:t xml:space="preserve">Zleceniobiorca oświadcza, że wszystkie wskazanie niżej faktury odebrane i wystawione poza </w:t>
      </w:r>
      <w:proofErr w:type="spellStart"/>
      <w:r w:rsidRPr="0084158D">
        <w:rPr>
          <w:rFonts w:ascii="Arial" w:hAnsi="Arial" w:cs="Arial"/>
          <w:b/>
          <w:color w:val="000000" w:themeColor="text1"/>
          <w:sz w:val="18"/>
          <w:szCs w:val="18"/>
        </w:rPr>
        <w:t>KSeF</w:t>
      </w:r>
      <w:proofErr w:type="spellEnd"/>
      <w:r w:rsidRPr="0084158D">
        <w:rPr>
          <w:rFonts w:ascii="Arial" w:hAnsi="Arial" w:cs="Arial"/>
          <w:b/>
          <w:color w:val="000000" w:themeColor="text1"/>
          <w:sz w:val="18"/>
          <w:szCs w:val="18"/>
        </w:rPr>
        <w:t xml:space="preserve"> z uwagi na brak dostępu do </w:t>
      </w:r>
      <w:proofErr w:type="spellStart"/>
      <w:r w:rsidRPr="0084158D">
        <w:rPr>
          <w:rFonts w:ascii="Arial" w:hAnsi="Arial" w:cs="Arial"/>
          <w:b/>
          <w:color w:val="000000" w:themeColor="text1"/>
          <w:sz w:val="18"/>
          <w:szCs w:val="18"/>
        </w:rPr>
        <w:t>KSeF</w:t>
      </w:r>
      <w:proofErr w:type="spellEnd"/>
      <w:r w:rsidRPr="0084158D">
        <w:rPr>
          <w:rFonts w:ascii="Arial" w:hAnsi="Arial" w:cs="Arial"/>
          <w:b/>
          <w:color w:val="000000" w:themeColor="text1"/>
          <w:sz w:val="18"/>
          <w:szCs w:val="18"/>
        </w:rPr>
        <w:t xml:space="preserve"> zostały przez Zleceniodawcę zweryfikowane w zakresie ich </w:t>
      </w:r>
      <w:r w:rsidR="0046204D" w:rsidRPr="0084158D">
        <w:rPr>
          <w:rFonts w:ascii="Arial" w:hAnsi="Arial" w:cs="Arial"/>
          <w:b/>
          <w:color w:val="000000" w:themeColor="text1"/>
          <w:sz w:val="18"/>
          <w:szCs w:val="18"/>
        </w:rPr>
        <w:t>poprawności</w:t>
      </w:r>
      <w:r w:rsidRPr="0084158D">
        <w:rPr>
          <w:rFonts w:ascii="Arial" w:hAnsi="Arial" w:cs="Arial"/>
          <w:b/>
          <w:color w:val="000000" w:themeColor="text1"/>
          <w:sz w:val="18"/>
          <w:szCs w:val="18"/>
        </w:rPr>
        <w:t xml:space="preserve"> i rzetelności oraz odzwierciedlają rzeczywiste zdarzenia gospodarcze.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560"/>
        <w:gridCol w:w="2551"/>
        <w:gridCol w:w="4389"/>
      </w:tblGrid>
      <w:tr w:rsidR="00D54D1D" w:rsidRPr="0084158D" w14:paraId="428DF980" w14:textId="77777777" w:rsidTr="00B51504">
        <w:tc>
          <w:tcPr>
            <w:tcW w:w="9062" w:type="dxa"/>
            <w:gridSpan w:val="4"/>
          </w:tcPr>
          <w:p w14:paraId="57110231" w14:textId="03140866" w:rsidR="00D54D1D" w:rsidRPr="0084158D" w:rsidRDefault="00D54D1D" w:rsidP="00D54D1D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415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Faktury dotyczące sprzedaży towarów i usług</w:t>
            </w:r>
          </w:p>
        </w:tc>
      </w:tr>
      <w:tr w:rsidR="00D54D1D" w:rsidRPr="0084158D" w14:paraId="5329E586" w14:textId="77777777" w:rsidTr="00874242">
        <w:tc>
          <w:tcPr>
            <w:tcW w:w="562" w:type="dxa"/>
          </w:tcPr>
          <w:p w14:paraId="5BA98C53" w14:textId="3FD6C67B" w:rsidR="00D54D1D" w:rsidRPr="0084158D" w:rsidRDefault="00874242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415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1560" w:type="dxa"/>
          </w:tcPr>
          <w:p w14:paraId="12792A6A" w14:textId="0A45F138" w:rsidR="00D54D1D" w:rsidRPr="0084158D" w:rsidRDefault="00874242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415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Nr faktury</w:t>
            </w:r>
          </w:p>
        </w:tc>
        <w:tc>
          <w:tcPr>
            <w:tcW w:w="2551" w:type="dxa"/>
          </w:tcPr>
          <w:p w14:paraId="4D5CEB51" w14:textId="126FDF43" w:rsidR="00D54D1D" w:rsidRPr="0084158D" w:rsidRDefault="00874242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415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Kontrahent</w:t>
            </w:r>
          </w:p>
        </w:tc>
        <w:tc>
          <w:tcPr>
            <w:tcW w:w="4389" w:type="dxa"/>
          </w:tcPr>
          <w:p w14:paraId="00BC4EDB" w14:textId="2AFF8C3B" w:rsidR="00D54D1D" w:rsidRPr="0084158D" w:rsidRDefault="00874242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415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Zastosowana metody potwierdzenia transakcji i wymiany dokumentów</w:t>
            </w:r>
          </w:p>
        </w:tc>
      </w:tr>
      <w:tr w:rsidR="00D54D1D" w:rsidRPr="0084158D" w14:paraId="519FBE35" w14:textId="77777777" w:rsidTr="00874242">
        <w:tc>
          <w:tcPr>
            <w:tcW w:w="562" w:type="dxa"/>
          </w:tcPr>
          <w:p w14:paraId="095727D7" w14:textId="1CCD5064" w:rsidR="00D54D1D" w:rsidRPr="0084158D" w:rsidRDefault="00874242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415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560" w:type="dxa"/>
          </w:tcPr>
          <w:p w14:paraId="6FA02018" w14:textId="77777777" w:rsidR="00D54D1D" w:rsidRPr="0084158D" w:rsidRDefault="00D54D1D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</w:tcPr>
          <w:p w14:paraId="6CFC3360" w14:textId="77777777" w:rsidR="00D54D1D" w:rsidRPr="0084158D" w:rsidRDefault="00D54D1D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9" w:type="dxa"/>
          </w:tcPr>
          <w:p w14:paraId="224BD10E" w14:textId="77777777" w:rsidR="00D54D1D" w:rsidRPr="0084158D" w:rsidRDefault="00D54D1D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D54D1D" w:rsidRPr="0084158D" w14:paraId="616B1D68" w14:textId="77777777" w:rsidTr="00874242">
        <w:tc>
          <w:tcPr>
            <w:tcW w:w="562" w:type="dxa"/>
          </w:tcPr>
          <w:p w14:paraId="7850D2F7" w14:textId="73695D22" w:rsidR="00D54D1D" w:rsidRPr="0084158D" w:rsidRDefault="00874242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415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560" w:type="dxa"/>
          </w:tcPr>
          <w:p w14:paraId="4FBA3428" w14:textId="77777777" w:rsidR="00D54D1D" w:rsidRPr="0084158D" w:rsidRDefault="00D54D1D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56FC80F" w14:textId="77777777" w:rsidR="00D54D1D" w:rsidRPr="0084158D" w:rsidRDefault="00D54D1D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9" w:type="dxa"/>
          </w:tcPr>
          <w:p w14:paraId="1C5AC603" w14:textId="77777777" w:rsidR="00D54D1D" w:rsidRPr="0084158D" w:rsidRDefault="00D54D1D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D54D1D" w:rsidRPr="0084158D" w14:paraId="5B495234" w14:textId="77777777" w:rsidTr="00874242">
        <w:tc>
          <w:tcPr>
            <w:tcW w:w="562" w:type="dxa"/>
          </w:tcPr>
          <w:p w14:paraId="65540116" w14:textId="673B1DDA" w:rsidR="00D54D1D" w:rsidRPr="0084158D" w:rsidRDefault="00874242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415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1560" w:type="dxa"/>
          </w:tcPr>
          <w:p w14:paraId="62BA8ED1" w14:textId="77777777" w:rsidR="00D54D1D" w:rsidRPr="0084158D" w:rsidRDefault="00D54D1D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A05E25C" w14:textId="77777777" w:rsidR="00D54D1D" w:rsidRPr="0084158D" w:rsidRDefault="00D54D1D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9" w:type="dxa"/>
          </w:tcPr>
          <w:p w14:paraId="3EC9B59E" w14:textId="77777777" w:rsidR="00D54D1D" w:rsidRPr="0084158D" w:rsidRDefault="00D54D1D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D54D1D" w:rsidRPr="0084158D" w14:paraId="64DA43FA" w14:textId="77777777" w:rsidTr="00874242">
        <w:tc>
          <w:tcPr>
            <w:tcW w:w="562" w:type="dxa"/>
          </w:tcPr>
          <w:p w14:paraId="26E36CA2" w14:textId="11D1D950" w:rsidR="00D54D1D" w:rsidRPr="0084158D" w:rsidRDefault="00874242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415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1560" w:type="dxa"/>
          </w:tcPr>
          <w:p w14:paraId="7DCB5139" w14:textId="77777777" w:rsidR="00D54D1D" w:rsidRPr="0084158D" w:rsidRDefault="00D54D1D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</w:tcPr>
          <w:p w14:paraId="7BF7F7C2" w14:textId="77777777" w:rsidR="00D54D1D" w:rsidRPr="0084158D" w:rsidRDefault="00D54D1D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9" w:type="dxa"/>
          </w:tcPr>
          <w:p w14:paraId="72E8B7A6" w14:textId="77777777" w:rsidR="00D54D1D" w:rsidRPr="0084158D" w:rsidRDefault="00D54D1D" w:rsidP="009C6940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1EB8C761" w14:textId="77777777" w:rsidR="009C6940" w:rsidRPr="0084158D" w:rsidRDefault="009C6940" w:rsidP="009C6940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560"/>
        <w:gridCol w:w="2551"/>
        <w:gridCol w:w="4389"/>
      </w:tblGrid>
      <w:tr w:rsidR="00874242" w:rsidRPr="0084158D" w14:paraId="797468D6" w14:textId="77777777" w:rsidTr="001A65C3">
        <w:tc>
          <w:tcPr>
            <w:tcW w:w="9062" w:type="dxa"/>
            <w:gridSpan w:val="4"/>
          </w:tcPr>
          <w:p w14:paraId="702FEBC2" w14:textId="38E7FE78" w:rsidR="00874242" w:rsidRPr="0084158D" w:rsidRDefault="00874242" w:rsidP="001A65C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415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Faktury dotyczące zakupu towarów i usług</w:t>
            </w:r>
          </w:p>
        </w:tc>
      </w:tr>
      <w:tr w:rsidR="00874242" w:rsidRPr="0084158D" w14:paraId="72256822" w14:textId="77777777" w:rsidTr="001A65C3">
        <w:tc>
          <w:tcPr>
            <w:tcW w:w="562" w:type="dxa"/>
          </w:tcPr>
          <w:p w14:paraId="01E6C139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415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1560" w:type="dxa"/>
          </w:tcPr>
          <w:p w14:paraId="0C8F5558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415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Nr faktury</w:t>
            </w:r>
          </w:p>
        </w:tc>
        <w:tc>
          <w:tcPr>
            <w:tcW w:w="2551" w:type="dxa"/>
          </w:tcPr>
          <w:p w14:paraId="71C9B5D5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415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Kontrahent</w:t>
            </w:r>
          </w:p>
        </w:tc>
        <w:tc>
          <w:tcPr>
            <w:tcW w:w="4389" w:type="dxa"/>
          </w:tcPr>
          <w:p w14:paraId="6251AB4C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415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Zastosowana metody potwierdzenia transakcji i wymiany dokumentów</w:t>
            </w:r>
          </w:p>
        </w:tc>
      </w:tr>
      <w:tr w:rsidR="00874242" w:rsidRPr="0084158D" w14:paraId="27F02506" w14:textId="77777777" w:rsidTr="001A65C3">
        <w:tc>
          <w:tcPr>
            <w:tcW w:w="562" w:type="dxa"/>
          </w:tcPr>
          <w:p w14:paraId="2018E547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415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560" w:type="dxa"/>
          </w:tcPr>
          <w:p w14:paraId="76209142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</w:tcPr>
          <w:p w14:paraId="5A718138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9" w:type="dxa"/>
          </w:tcPr>
          <w:p w14:paraId="4F771F14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874242" w:rsidRPr="0084158D" w14:paraId="482CE7DE" w14:textId="77777777" w:rsidTr="001A65C3">
        <w:tc>
          <w:tcPr>
            <w:tcW w:w="562" w:type="dxa"/>
          </w:tcPr>
          <w:p w14:paraId="42C91A17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415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560" w:type="dxa"/>
          </w:tcPr>
          <w:p w14:paraId="37FAC610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A8D2842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9" w:type="dxa"/>
          </w:tcPr>
          <w:p w14:paraId="044E3AA8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874242" w:rsidRPr="0084158D" w14:paraId="4CFC1C67" w14:textId="77777777" w:rsidTr="001A65C3">
        <w:tc>
          <w:tcPr>
            <w:tcW w:w="562" w:type="dxa"/>
          </w:tcPr>
          <w:p w14:paraId="7DC80942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415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lastRenderedPageBreak/>
              <w:t>3.</w:t>
            </w:r>
          </w:p>
        </w:tc>
        <w:tc>
          <w:tcPr>
            <w:tcW w:w="1560" w:type="dxa"/>
          </w:tcPr>
          <w:p w14:paraId="7E183277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</w:tcPr>
          <w:p w14:paraId="01550B6D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9" w:type="dxa"/>
          </w:tcPr>
          <w:p w14:paraId="36A40261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874242" w:rsidRPr="0084158D" w14:paraId="788457B5" w14:textId="77777777" w:rsidTr="001A65C3">
        <w:tc>
          <w:tcPr>
            <w:tcW w:w="562" w:type="dxa"/>
          </w:tcPr>
          <w:p w14:paraId="7EDA8690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415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1560" w:type="dxa"/>
          </w:tcPr>
          <w:p w14:paraId="206938C7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</w:tcPr>
          <w:p w14:paraId="7FB3E482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9" w:type="dxa"/>
          </w:tcPr>
          <w:p w14:paraId="3352549A" w14:textId="77777777" w:rsidR="00874242" w:rsidRPr="0084158D" w:rsidRDefault="00874242" w:rsidP="001A65C3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2479D387" w14:textId="77777777" w:rsidR="00141EBC" w:rsidRPr="0084158D" w:rsidRDefault="00141EBC" w:rsidP="00915900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B9D67CA" w14:textId="289EA25D" w:rsidR="00B93B55" w:rsidRPr="0084158D" w:rsidRDefault="00874242" w:rsidP="00874242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84158D">
        <w:rPr>
          <w:rFonts w:ascii="Arial" w:hAnsi="Arial" w:cs="Arial"/>
          <w:b/>
          <w:color w:val="000000" w:themeColor="text1"/>
          <w:sz w:val="18"/>
          <w:szCs w:val="18"/>
        </w:rPr>
        <w:t xml:space="preserve">Zleceniobiorca </w:t>
      </w:r>
      <w:r w:rsidR="00B93B55" w:rsidRPr="0084158D">
        <w:rPr>
          <w:rFonts w:ascii="Arial" w:hAnsi="Arial" w:cs="Arial"/>
          <w:b/>
          <w:color w:val="000000" w:themeColor="text1"/>
          <w:sz w:val="18"/>
          <w:szCs w:val="18"/>
        </w:rPr>
        <w:t>wraz z niniejszym Oświadczeniem przedkłada Zleceniobiorcy posiadane dokumenty</w:t>
      </w:r>
      <w:r w:rsidR="00980349">
        <w:rPr>
          <w:rFonts w:ascii="Arial" w:hAnsi="Arial" w:cs="Arial"/>
          <w:b/>
          <w:color w:val="000000" w:themeColor="text1"/>
          <w:sz w:val="18"/>
          <w:szCs w:val="18"/>
        </w:rPr>
        <w:t xml:space="preserve"> w </w:t>
      </w:r>
      <w:r w:rsidR="00B93B55" w:rsidRPr="0084158D">
        <w:rPr>
          <w:rFonts w:ascii="Arial" w:hAnsi="Arial" w:cs="Arial"/>
          <w:b/>
          <w:color w:val="000000" w:themeColor="text1"/>
          <w:sz w:val="18"/>
          <w:szCs w:val="18"/>
        </w:rPr>
        <w:t xml:space="preserve">zakresie braku dostępności do </w:t>
      </w:r>
      <w:proofErr w:type="spellStart"/>
      <w:r w:rsidR="00B93B55" w:rsidRPr="0084158D">
        <w:rPr>
          <w:rFonts w:ascii="Arial" w:hAnsi="Arial" w:cs="Arial"/>
          <w:b/>
          <w:color w:val="000000" w:themeColor="text1"/>
          <w:sz w:val="18"/>
          <w:szCs w:val="18"/>
        </w:rPr>
        <w:t>KSeF</w:t>
      </w:r>
      <w:proofErr w:type="spellEnd"/>
      <w:r w:rsidR="00B93B55" w:rsidRPr="0084158D">
        <w:rPr>
          <w:rFonts w:ascii="Arial" w:hAnsi="Arial" w:cs="Arial"/>
          <w:b/>
          <w:color w:val="000000" w:themeColor="text1"/>
          <w:sz w:val="18"/>
          <w:szCs w:val="18"/>
        </w:rPr>
        <w:t>.</w:t>
      </w:r>
    </w:p>
    <w:p w14:paraId="5D30DBA1" w14:textId="6E18F6D6" w:rsidR="00874242" w:rsidRPr="0084158D" w:rsidRDefault="0046204D" w:rsidP="00915900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1F6FE6">
        <w:rPr>
          <w:rFonts w:ascii="Arial" w:hAnsi="Arial" w:cs="Arial"/>
          <w:b/>
          <w:color w:val="000000" w:themeColor="text1"/>
          <w:sz w:val="18"/>
          <w:szCs w:val="18"/>
        </w:rPr>
        <w:t xml:space="preserve">Zleceniobiorca oświadcza również, że wszystkie wyżej wskazane faktury obecnie: (i) znajdują się w </w:t>
      </w:r>
      <w:proofErr w:type="spellStart"/>
      <w:r w:rsidRPr="001F6FE6">
        <w:rPr>
          <w:rFonts w:ascii="Arial" w:hAnsi="Arial" w:cs="Arial"/>
          <w:b/>
          <w:color w:val="000000" w:themeColor="text1"/>
          <w:sz w:val="18"/>
          <w:szCs w:val="18"/>
        </w:rPr>
        <w:t>KSeF</w:t>
      </w:r>
      <w:proofErr w:type="spellEnd"/>
      <w:r w:rsidRPr="001F6FE6">
        <w:rPr>
          <w:rFonts w:ascii="Arial" w:hAnsi="Arial" w:cs="Arial"/>
          <w:b/>
          <w:color w:val="000000" w:themeColor="text1"/>
          <w:sz w:val="18"/>
          <w:szCs w:val="18"/>
        </w:rPr>
        <w:t xml:space="preserve"> / (ii) pozostają poza </w:t>
      </w:r>
      <w:proofErr w:type="spellStart"/>
      <w:r w:rsidRPr="001F6FE6">
        <w:rPr>
          <w:rFonts w:ascii="Arial" w:hAnsi="Arial" w:cs="Arial"/>
          <w:b/>
          <w:color w:val="000000" w:themeColor="text1"/>
          <w:sz w:val="18"/>
          <w:szCs w:val="18"/>
        </w:rPr>
        <w:t>KSeF</w:t>
      </w:r>
      <w:proofErr w:type="spellEnd"/>
      <w:r w:rsidRPr="001F6FE6">
        <w:rPr>
          <w:rFonts w:ascii="Arial" w:hAnsi="Arial" w:cs="Arial"/>
          <w:b/>
          <w:color w:val="000000" w:themeColor="text1"/>
          <w:sz w:val="18"/>
          <w:szCs w:val="18"/>
        </w:rPr>
        <w:t xml:space="preserve"> / (iii) będą przesłane do </w:t>
      </w:r>
      <w:proofErr w:type="spellStart"/>
      <w:r w:rsidRPr="001F6FE6">
        <w:rPr>
          <w:rFonts w:ascii="Arial" w:hAnsi="Arial" w:cs="Arial"/>
          <w:b/>
          <w:color w:val="000000" w:themeColor="text1"/>
          <w:sz w:val="18"/>
          <w:szCs w:val="18"/>
        </w:rPr>
        <w:t>KSeF</w:t>
      </w:r>
      <w:proofErr w:type="spellEnd"/>
      <w:r w:rsidRPr="001F6FE6">
        <w:rPr>
          <w:rFonts w:ascii="Arial" w:hAnsi="Arial" w:cs="Arial"/>
          <w:b/>
          <w:color w:val="000000" w:themeColor="text1"/>
          <w:sz w:val="18"/>
          <w:szCs w:val="18"/>
        </w:rPr>
        <w:t xml:space="preserve"> i jest świadomy możliwych skutków prawno-podatkowych z tym związanych. W przypadku dodania wszystkich ww. faktur do </w:t>
      </w:r>
      <w:proofErr w:type="spellStart"/>
      <w:r w:rsidRPr="001F6FE6">
        <w:rPr>
          <w:rFonts w:ascii="Arial" w:hAnsi="Arial" w:cs="Arial"/>
          <w:b/>
          <w:color w:val="000000" w:themeColor="text1"/>
          <w:sz w:val="18"/>
          <w:szCs w:val="18"/>
        </w:rPr>
        <w:t>KSeF</w:t>
      </w:r>
      <w:proofErr w:type="spellEnd"/>
      <w:r w:rsidRPr="001F6FE6">
        <w:rPr>
          <w:rFonts w:ascii="Arial" w:hAnsi="Arial" w:cs="Arial"/>
          <w:b/>
          <w:color w:val="000000" w:themeColor="text1"/>
          <w:sz w:val="18"/>
          <w:szCs w:val="18"/>
        </w:rPr>
        <w:t xml:space="preserve"> Zleceniobiorca zobowiązuję się poinformować Zleceniobiorcę o przypisanych tym fakturom </w:t>
      </w:r>
      <w:proofErr w:type="spellStart"/>
      <w:r w:rsidRPr="001F6FE6">
        <w:rPr>
          <w:rFonts w:ascii="Arial" w:hAnsi="Arial" w:cs="Arial"/>
          <w:b/>
          <w:color w:val="000000" w:themeColor="text1"/>
          <w:sz w:val="18"/>
          <w:szCs w:val="18"/>
        </w:rPr>
        <w:t>KSeF</w:t>
      </w:r>
      <w:proofErr w:type="spellEnd"/>
      <w:r w:rsidRPr="001F6FE6">
        <w:rPr>
          <w:rFonts w:ascii="Arial" w:hAnsi="Arial" w:cs="Arial"/>
          <w:b/>
          <w:color w:val="000000" w:themeColor="text1"/>
          <w:sz w:val="18"/>
          <w:szCs w:val="18"/>
        </w:rPr>
        <w:t xml:space="preserve"> ID.</w:t>
      </w:r>
    </w:p>
    <w:p w14:paraId="1B0A7B03" w14:textId="77777777" w:rsidR="00874242" w:rsidRPr="0084158D" w:rsidRDefault="00874242" w:rsidP="00915900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15D18EB" w14:textId="6F302A02" w:rsidR="00874242" w:rsidRPr="0084158D" w:rsidRDefault="00874242" w:rsidP="00874242">
      <w:pPr>
        <w:widowControl w:val="0"/>
        <w:spacing w:line="360" w:lineRule="auto"/>
        <w:ind w:left="4820"/>
        <w:jc w:val="center"/>
        <w:rPr>
          <w:rFonts w:ascii="Arial" w:hAnsi="Arial" w:cs="Arial"/>
          <w:sz w:val="18"/>
          <w:szCs w:val="18"/>
        </w:rPr>
      </w:pPr>
      <w:r w:rsidRPr="0084158D">
        <w:rPr>
          <w:rFonts w:ascii="Arial" w:hAnsi="Arial" w:cs="Arial"/>
          <w:sz w:val="18"/>
          <w:szCs w:val="18"/>
        </w:rPr>
        <w:t>_______________________</w:t>
      </w:r>
    </w:p>
    <w:p w14:paraId="15FB6202" w14:textId="28DA35FC" w:rsidR="00874242" w:rsidRPr="0084158D" w:rsidRDefault="00874242" w:rsidP="00874242">
      <w:pPr>
        <w:widowControl w:val="0"/>
        <w:spacing w:line="360" w:lineRule="auto"/>
        <w:ind w:left="4820"/>
        <w:jc w:val="center"/>
        <w:rPr>
          <w:rFonts w:ascii="Arial" w:hAnsi="Arial" w:cs="Arial"/>
          <w:sz w:val="18"/>
          <w:szCs w:val="18"/>
        </w:rPr>
      </w:pPr>
      <w:r w:rsidRPr="0084158D">
        <w:rPr>
          <w:rFonts w:ascii="Arial" w:hAnsi="Arial" w:cs="Arial"/>
          <w:sz w:val="18"/>
          <w:szCs w:val="18"/>
        </w:rPr>
        <w:t>Zleceniodawca</w:t>
      </w:r>
    </w:p>
    <w:p w14:paraId="5AA0E7E1" w14:textId="77777777" w:rsidR="00B93B55" w:rsidRPr="0084158D" w:rsidRDefault="00B93B55" w:rsidP="00B93B55">
      <w:pPr>
        <w:rPr>
          <w:rFonts w:ascii="Arial" w:hAnsi="Arial" w:cs="Arial"/>
          <w:bCs/>
          <w:sz w:val="18"/>
          <w:szCs w:val="18"/>
        </w:rPr>
      </w:pPr>
    </w:p>
    <w:p w14:paraId="691CD4B6" w14:textId="77777777" w:rsidR="00B93B55" w:rsidRPr="0084158D" w:rsidRDefault="00B93B55" w:rsidP="00B93B55">
      <w:pPr>
        <w:widowControl w:val="0"/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 w:rsidRPr="0084158D">
        <w:rPr>
          <w:rFonts w:ascii="Arial" w:hAnsi="Arial" w:cs="Arial"/>
          <w:bCs/>
          <w:color w:val="000000" w:themeColor="text1"/>
          <w:sz w:val="18"/>
          <w:szCs w:val="18"/>
        </w:rPr>
        <w:t>Załączniki:</w:t>
      </w:r>
    </w:p>
    <w:p w14:paraId="782AAA16" w14:textId="2C6B515C" w:rsidR="00B93B55" w:rsidRPr="0084158D" w:rsidRDefault="00B93B55" w:rsidP="00B93B55">
      <w:pPr>
        <w:pStyle w:val="Akapitzlist"/>
        <w:widowControl w:val="0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84158D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Faktury wystawione oraz otrzymane w okresie braku dostępu do </w:t>
      </w:r>
      <w:proofErr w:type="spellStart"/>
      <w:r w:rsidRPr="0084158D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KSeF</w:t>
      </w:r>
      <w:proofErr w:type="spellEnd"/>
    </w:p>
    <w:p w14:paraId="6D42E2D8" w14:textId="4414BD57" w:rsidR="00B93B55" w:rsidRPr="0084158D" w:rsidRDefault="00B93B55" w:rsidP="00B93B55">
      <w:pPr>
        <w:pStyle w:val="Akapitzlist"/>
        <w:widowControl w:val="0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84158D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Dokumentacja dotycząca braku dostępu do </w:t>
      </w:r>
      <w:proofErr w:type="spellStart"/>
      <w:r w:rsidRPr="0084158D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KSeF</w:t>
      </w:r>
      <w:proofErr w:type="spellEnd"/>
    </w:p>
    <w:p w14:paraId="30E70644" w14:textId="77777777" w:rsidR="00B93B55" w:rsidRPr="0084158D" w:rsidRDefault="00B93B55" w:rsidP="00B93B55">
      <w:pPr>
        <w:rPr>
          <w:rFonts w:ascii="Arial" w:hAnsi="Arial" w:cs="Arial"/>
          <w:sz w:val="18"/>
          <w:szCs w:val="18"/>
        </w:rPr>
      </w:pPr>
    </w:p>
    <w:sectPr w:rsidR="00B93B55" w:rsidRPr="0084158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DE5A5" w14:textId="77777777" w:rsidR="00E5685D" w:rsidRDefault="00E5685D" w:rsidP="00077FB4">
      <w:pPr>
        <w:spacing w:after="0" w:line="240" w:lineRule="auto"/>
      </w:pPr>
      <w:r>
        <w:separator/>
      </w:r>
    </w:p>
  </w:endnote>
  <w:endnote w:type="continuationSeparator" w:id="0">
    <w:p w14:paraId="7F0E5881" w14:textId="77777777" w:rsidR="00E5685D" w:rsidRDefault="00E5685D" w:rsidP="00077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9C3DA" w14:textId="77777777" w:rsidR="00C812AA" w:rsidRPr="00C812AA" w:rsidRDefault="00C812AA" w:rsidP="00C812AA">
    <w:pPr>
      <w:jc w:val="both"/>
      <w:rPr>
        <w:rFonts w:ascii="Calibri" w:hAnsi="Calibri" w:cs="Calibri"/>
        <w:i/>
        <w:iCs/>
        <w:sz w:val="14"/>
        <w:szCs w:val="14"/>
        <w:lang w:eastAsia="pl-PL"/>
      </w:rPr>
    </w:pPr>
    <w:r w:rsidRPr="00C812AA">
      <w:rPr>
        <w:rFonts w:ascii="Calibri" w:hAnsi="Calibri" w:cs="Calibri"/>
        <w:i/>
        <w:iCs/>
        <w:sz w:val="14"/>
        <w:szCs w:val="14"/>
        <w:lang w:eastAsia="pl-PL"/>
      </w:rPr>
      <w:t>Kancelaria LTCA Zarzycki Niebudek Kubicz Sp. k. oraz LTCA II Sp. z o.o.</w:t>
    </w:r>
    <w:r w:rsidRPr="00C812AA">
      <w:rPr>
        <w:rFonts w:ascii="Calibri" w:hAnsi="Calibri" w:cs="Calibri"/>
        <w:b/>
        <w:bCs/>
        <w:i/>
        <w:iCs/>
        <w:sz w:val="14"/>
        <w:szCs w:val="14"/>
        <w:lang w:eastAsia="pl-PL"/>
      </w:rPr>
      <w:t xml:space="preserve"> </w:t>
    </w:r>
    <w:r w:rsidRPr="00C812AA">
      <w:rPr>
        <w:rFonts w:ascii="Calibri" w:hAnsi="Calibri" w:cs="Calibri"/>
        <w:i/>
        <w:iCs/>
        <w:sz w:val="14"/>
        <w:szCs w:val="14"/>
        <w:lang w:eastAsia="pl-PL"/>
      </w:rPr>
      <w:t>oświadcza, że wszelkie udostępnione materiały w postaci umowy 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61F2AC85" w14:textId="77777777" w:rsidR="00077FB4" w:rsidRPr="00C812AA" w:rsidRDefault="00077FB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2F3CA" w14:textId="77777777" w:rsidR="00E5685D" w:rsidRDefault="00E5685D" w:rsidP="00077FB4">
      <w:pPr>
        <w:spacing w:after="0" w:line="240" w:lineRule="auto"/>
      </w:pPr>
      <w:r>
        <w:separator/>
      </w:r>
    </w:p>
  </w:footnote>
  <w:footnote w:type="continuationSeparator" w:id="0">
    <w:p w14:paraId="4FA9157C" w14:textId="77777777" w:rsidR="00E5685D" w:rsidRDefault="00E5685D" w:rsidP="00077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EC5B" w14:textId="10361CD8" w:rsidR="00077FB4" w:rsidRDefault="00000000">
    <w:pPr>
      <w:pStyle w:val="Nagwek"/>
    </w:pPr>
    <w:r>
      <w:rPr>
        <w:noProof/>
      </w:rPr>
      <w:pict w14:anchorId="06FD36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2" o:spid="_x0000_s103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CCDE" w14:textId="3B2D2ADF" w:rsidR="00077FB4" w:rsidRDefault="00000000">
    <w:pPr>
      <w:pStyle w:val="Nagwek"/>
    </w:pPr>
    <w:r>
      <w:rPr>
        <w:noProof/>
      </w:rPr>
      <w:pict w14:anchorId="4ED28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3" o:spid="_x0000_s1031" type="#_x0000_t75" style="position:absolute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44C47" w14:textId="603FE775" w:rsidR="00077FB4" w:rsidRDefault="00000000">
    <w:pPr>
      <w:pStyle w:val="Nagwek"/>
    </w:pPr>
    <w:r>
      <w:rPr>
        <w:noProof/>
      </w:rPr>
      <w:pict w14:anchorId="0E9F4C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1" o:spid="_x0000_s102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566E50F8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000011"/>
    <w:multiLevelType w:val="multilevel"/>
    <w:tmpl w:val="0000001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9762C3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217908"/>
    <w:multiLevelType w:val="multilevel"/>
    <w:tmpl w:val="34503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DA7B85"/>
    <w:multiLevelType w:val="multilevel"/>
    <w:tmpl w:val="585C4012"/>
    <w:numStyleLink w:val="Styl1"/>
  </w:abstractNum>
  <w:abstractNum w:abstractNumId="5" w15:restartNumberingAfterBreak="0">
    <w:nsid w:val="153A1940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463970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6AC696E"/>
    <w:multiLevelType w:val="multilevel"/>
    <w:tmpl w:val="56521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8" w15:restartNumberingAfterBreak="0">
    <w:nsid w:val="17281FDD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3A69A3"/>
    <w:multiLevelType w:val="multilevel"/>
    <w:tmpl w:val="6D4EB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  <w:sz w:val="16"/>
        <w:szCs w:val="16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10" w15:restartNumberingAfterBreak="0">
    <w:nsid w:val="1BF5411C"/>
    <w:multiLevelType w:val="multilevel"/>
    <w:tmpl w:val="3AC27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691E1A"/>
    <w:multiLevelType w:val="multilevel"/>
    <w:tmpl w:val="19949D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175272"/>
    <w:multiLevelType w:val="hybridMultilevel"/>
    <w:tmpl w:val="D7B82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52210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E4B64"/>
    <w:multiLevelType w:val="multilevel"/>
    <w:tmpl w:val="E2489A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5" w15:restartNumberingAfterBreak="0">
    <w:nsid w:val="2AEB2C27"/>
    <w:multiLevelType w:val="hybridMultilevel"/>
    <w:tmpl w:val="00CE3E9C"/>
    <w:lvl w:ilvl="0" w:tplc="F044E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553E8"/>
    <w:multiLevelType w:val="multilevel"/>
    <w:tmpl w:val="585C4012"/>
    <w:numStyleLink w:val="Styl1"/>
  </w:abstractNum>
  <w:abstractNum w:abstractNumId="17" w15:restartNumberingAfterBreak="0">
    <w:nsid w:val="37132234"/>
    <w:multiLevelType w:val="multilevel"/>
    <w:tmpl w:val="9B9C4F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C122C5C"/>
    <w:multiLevelType w:val="multilevel"/>
    <w:tmpl w:val="04E052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C204C5F"/>
    <w:multiLevelType w:val="hybridMultilevel"/>
    <w:tmpl w:val="07409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9F6D53"/>
    <w:multiLevelType w:val="multilevel"/>
    <w:tmpl w:val="E2489A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1" w15:restartNumberingAfterBreak="0">
    <w:nsid w:val="416C1CF2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2B149AD"/>
    <w:multiLevelType w:val="hybridMultilevel"/>
    <w:tmpl w:val="54022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FE00C6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882647C"/>
    <w:multiLevelType w:val="hybridMultilevel"/>
    <w:tmpl w:val="56DA3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3E1425"/>
    <w:multiLevelType w:val="multilevel"/>
    <w:tmpl w:val="0E28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4272302"/>
    <w:multiLevelType w:val="multilevel"/>
    <w:tmpl w:val="585C4012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4661C34"/>
    <w:multiLevelType w:val="multilevel"/>
    <w:tmpl w:val="E9AC0F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4CA06EC"/>
    <w:multiLevelType w:val="hybridMultilevel"/>
    <w:tmpl w:val="70C84018"/>
    <w:lvl w:ilvl="0" w:tplc="655629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E2DA7"/>
    <w:multiLevelType w:val="multilevel"/>
    <w:tmpl w:val="37A8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7517EAB"/>
    <w:multiLevelType w:val="hybridMultilevel"/>
    <w:tmpl w:val="7F707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2C6711"/>
    <w:multiLevelType w:val="multilevel"/>
    <w:tmpl w:val="4D3C4C46"/>
    <w:name w:val="WW8Num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510"/>
      </w:pPr>
      <w:rPr>
        <w:rFonts w:ascii="Arial" w:hAnsi="Arial" w:cs="Arial"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2313801"/>
    <w:multiLevelType w:val="multilevel"/>
    <w:tmpl w:val="F55EC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33" w15:restartNumberingAfterBreak="0">
    <w:nsid w:val="6F316C53"/>
    <w:multiLevelType w:val="hybridMultilevel"/>
    <w:tmpl w:val="7A14CD16"/>
    <w:name w:val="WW8Num72"/>
    <w:lvl w:ilvl="0" w:tplc="7396DF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F1CCA42E">
      <w:start w:val="1"/>
      <w:numFmt w:val="lowerLetter"/>
      <w:lvlText w:val="%2."/>
      <w:lvlJc w:val="left"/>
      <w:pPr>
        <w:ind w:left="1440" w:hanging="360"/>
      </w:pPr>
    </w:lvl>
    <w:lvl w:ilvl="2" w:tplc="452E5094">
      <w:start w:val="1"/>
      <w:numFmt w:val="decimal"/>
      <w:lvlText w:val="%3."/>
      <w:lvlJc w:val="left"/>
      <w:pPr>
        <w:ind w:left="2160" w:hanging="18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647B78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94161F"/>
    <w:multiLevelType w:val="multilevel"/>
    <w:tmpl w:val="D0B2F4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1125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0441380">
    <w:abstractNumId w:val="8"/>
  </w:num>
  <w:num w:numId="3" w16cid:durableId="1905332464">
    <w:abstractNumId w:val="0"/>
  </w:num>
  <w:num w:numId="4" w16cid:durableId="86079165">
    <w:abstractNumId w:val="31"/>
  </w:num>
  <w:num w:numId="5" w16cid:durableId="528224773">
    <w:abstractNumId w:val="17"/>
  </w:num>
  <w:num w:numId="6" w16cid:durableId="17420971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3269762">
    <w:abstractNumId w:val="11"/>
  </w:num>
  <w:num w:numId="8" w16cid:durableId="1909536545">
    <w:abstractNumId w:val="10"/>
  </w:num>
  <w:num w:numId="9" w16cid:durableId="1037586922">
    <w:abstractNumId w:val="14"/>
  </w:num>
  <w:num w:numId="10" w16cid:durableId="1463572448">
    <w:abstractNumId w:val="20"/>
  </w:num>
  <w:num w:numId="11" w16cid:durableId="1743091975">
    <w:abstractNumId w:val="13"/>
  </w:num>
  <w:num w:numId="12" w16cid:durableId="1327854728">
    <w:abstractNumId w:val="34"/>
  </w:num>
  <w:num w:numId="13" w16cid:durableId="1456094777">
    <w:abstractNumId w:val="18"/>
  </w:num>
  <w:num w:numId="14" w16cid:durableId="1338581132">
    <w:abstractNumId w:val="21"/>
  </w:num>
  <w:num w:numId="15" w16cid:durableId="1319916577">
    <w:abstractNumId w:val="35"/>
  </w:num>
  <w:num w:numId="16" w16cid:durableId="315112481">
    <w:abstractNumId w:val="25"/>
  </w:num>
  <w:num w:numId="17" w16cid:durableId="378867035">
    <w:abstractNumId w:val="4"/>
  </w:num>
  <w:num w:numId="18" w16cid:durableId="411581578">
    <w:abstractNumId w:val="26"/>
  </w:num>
  <w:num w:numId="19" w16cid:durableId="1618101446">
    <w:abstractNumId w:val="15"/>
  </w:num>
  <w:num w:numId="20" w16cid:durableId="511846754">
    <w:abstractNumId w:val="7"/>
  </w:num>
  <w:num w:numId="21" w16cid:durableId="1081637340">
    <w:abstractNumId w:val="32"/>
  </w:num>
  <w:num w:numId="22" w16cid:durableId="2110849461">
    <w:abstractNumId w:val="3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58" w:hanging="444"/>
        </w:pPr>
        <w:rPr>
          <w:rFonts w:hint="default"/>
          <w:sz w:val="16"/>
          <w:szCs w:val="16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2" w:hanging="444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62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176" w:hanging="72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65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764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78" w:hanging="108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352" w:hanging="1440"/>
        </w:pPr>
        <w:rPr>
          <w:rFonts w:hint="default"/>
        </w:rPr>
      </w:lvl>
    </w:lvlOverride>
  </w:num>
  <w:num w:numId="23" w16cid:durableId="1390498988">
    <w:abstractNumId w:val="19"/>
  </w:num>
  <w:num w:numId="24" w16cid:durableId="508105045">
    <w:abstractNumId w:val="9"/>
  </w:num>
  <w:num w:numId="25" w16cid:durableId="85005462">
    <w:abstractNumId w:val="33"/>
  </w:num>
  <w:num w:numId="26" w16cid:durableId="2085226669">
    <w:abstractNumId w:val="3"/>
  </w:num>
  <w:num w:numId="27" w16cid:durableId="2052221349">
    <w:abstractNumId w:val="23"/>
  </w:num>
  <w:num w:numId="28" w16cid:durableId="460078416">
    <w:abstractNumId w:val="5"/>
  </w:num>
  <w:num w:numId="29" w16cid:durableId="1593775">
    <w:abstractNumId w:val="2"/>
  </w:num>
  <w:num w:numId="30" w16cid:durableId="1793283249">
    <w:abstractNumId w:val="27"/>
  </w:num>
  <w:num w:numId="31" w16cid:durableId="1624187820">
    <w:abstractNumId w:val="29"/>
  </w:num>
  <w:num w:numId="32" w16cid:durableId="625622910">
    <w:abstractNumId w:val="6"/>
  </w:num>
  <w:num w:numId="33" w16cid:durableId="87426782">
    <w:abstractNumId w:val="16"/>
  </w:num>
  <w:num w:numId="34" w16cid:durableId="1279529278">
    <w:abstractNumId w:val="12"/>
  </w:num>
  <w:num w:numId="35" w16cid:durableId="1004355522">
    <w:abstractNumId w:val="22"/>
  </w:num>
  <w:num w:numId="36" w16cid:durableId="985818670">
    <w:abstractNumId w:val="24"/>
  </w:num>
  <w:num w:numId="37" w16cid:durableId="21616255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B9"/>
    <w:rsid w:val="00014C40"/>
    <w:rsid w:val="00064349"/>
    <w:rsid w:val="00077FB4"/>
    <w:rsid w:val="000F5D0F"/>
    <w:rsid w:val="0011213B"/>
    <w:rsid w:val="00141EBC"/>
    <w:rsid w:val="00144998"/>
    <w:rsid w:val="001E6371"/>
    <w:rsid w:val="001F6FE6"/>
    <w:rsid w:val="00207C24"/>
    <w:rsid w:val="00244062"/>
    <w:rsid w:val="00292761"/>
    <w:rsid w:val="00304C0D"/>
    <w:rsid w:val="00325899"/>
    <w:rsid w:val="00383176"/>
    <w:rsid w:val="003D782C"/>
    <w:rsid w:val="0046204D"/>
    <w:rsid w:val="004939FF"/>
    <w:rsid w:val="004D74CA"/>
    <w:rsid w:val="004D787D"/>
    <w:rsid w:val="00532188"/>
    <w:rsid w:val="0055054E"/>
    <w:rsid w:val="00671A13"/>
    <w:rsid w:val="00673318"/>
    <w:rsid w:val="00713DF7"/>
    <w:rsid w:val="007260E8"/>
    <w:rsid w:val="00776630"/>
    <w:rsid w:val="007A45CB"/>
    <w:rsid w:val="007C3E47"/>
    <w:rsid w:val="00817C83"/>
    <w:rsid w:val="00830AC6"/>
    <w:rsid w:val="00836D3C"/>
    <w:rsid w:val="0084158D"/>
    <w:rsid w:val="00863323"/>
    <w:rsid w:val="00874242"/>
    <w:rsid w:val="008C50A2"/>
    <w:rsid w:val="008D2463"/>
    <w:rsid w:val="008F5E59"/>
    <w:rsid w:val="00907495"/>
    <w:rsid w:val="00913EFB"/>
    <w:rsid w:val="00915900"/>
    <w:rsid w:val="00943FCD"/>
    <w:rsid w:val="009628C9"/>
    <w:rsid w:val="00980349"/>
    <w:rsid w:val="009831D0"/>
    <w:rsid w:val="009A3B9A"/>
    <w:rsid w:val="009A4CF7"/>
    <w:rsid w:val="009A69CE"/>
    <w:rsid w:val="009A71E1"/>
    <w:rsid w:val="009B090B"/>
    <w:rsid w:val="009B2404"/>
    <w:rsid w:val="009C6513"/>
    <w:rsid w:val="009C6940"/>
    <w:rsid w:val="00A07522"/>
    <w:rsid w:val="00A16BC7"/>
    <w:rsid w:val="00A22AA5"/>
    <w:rsid w:val="00A23F4B"/>
    <w:rsid w:val="00A60BAA"/>
    <w:rsid w:val="00A87EDE"/>
    <w:rsid w:val="00A90C71"/>
    <w:rsid w:val="00AC172E"/>
    <w:rsid w:val="00AE0B97"/>
    <w:rsid w:val="00AE7750"/>
    <w:rsid w:val="00B34A24"/>
    <w:rsid w:val="00B84640"/>
    <w:rsid w:val="00B93B55"/>
    <w:rsid w:val="00BE640C"/>
    <w:rsid w:val="00C43A0B"/>
    <w:rsid w:val="00C667B9"/>
    <w:rsid w:val="00C812AA"/>
    <w:rsid w:val="00CB73FD"/>
    <w:rsid w:val="00CD703C"/>
    <w:rsid w:val="00D54D1D"/>
    <w:rsid w:val="00D8460E"/>
    <w:rsid w:val="00D97AB7"/>
    <w:rsid w:val="00DE2F09"/>
    <w:rsid w:val="00DF57A9"/>
    <w:rsid w:val="00E41132"/>
    <w:rsid w:val="00E451E4"/>
    <w:rsid w:val="00E53699"/>
    <w:rsid w:val="00E5685D"/>
    <w:rsid w:val="00E62ED5"/>
    <w:rsid w:val="00E9400E"/>
    <w:rsid w:val="00EC1A64"/>
    <w:rsid w:val="00ED6529"/>
    <w:rsid w:val="00ED669A"/>
    <w:rsid w:val="00EE0F68"/>
    <w:rsid w:val="00F10A07"/>
    <w:rsid w:val="00FD24E5"/>
    <w:rsid w:val="00FD71F9"/>
    <w:rsid w:val="00FE14A3"/>
    <w:rsid w:val="00FE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C0B34"/>
  <w15:chartTrackingRefBased/>
  <w15:docId w15:val="{CC862B2C-2EE6-44B9-A802-E63EF699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58D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E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C812AA"/>
    <w:pPr>
      <w:keepNext/>
      <w:widowControl w:val="0"/>
      <w:tabs>
        <w:tab w:val="num" w:pos="0"/>
      </w:tabs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FB4"/>
  </w:style>
  <w:style w:type="paragraph" w:styleId="Stopka">
    <w:name w:val="footer"/>
    <w:basedOn w:val="Normalny"/>
    <w:link w:val="Stopka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7FB4"/>
  </w:style>
  <w:style w:type="character" w:styleId="Odwoaniedokomentarza">
    <w:name w:val="annotation reference"/>
    <w:basedOn w:val="Domylnaczcionkaakapitu"/>
    <w:uiPriority w:val="99"/>
    <w:semiHidden/>
    <w:unhideWhenUsed/>
    <w:rsid w:val="00C81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12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12A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kapitzlist">
    <w:name w:val="List Paragraph"/>
    <w:basedOn w:val="Normalny"/>
    <w:uiPriority w:val="34"/>
    <w:qFormat/>
    <w:rsid w:val="00C812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Pogrubienie">
    <w:name w:val="Strong"/>
    <w:basedOn w:val="Domylnaczcionkaakapitu"/>
    <w:uiPriority w:val="22"/>
    <w:qFormat/>
    <w:rsid w:val="00C812AA"/>
    <w:rPr>
      <w:b/>
      <w:bCs/>
    </w:rPr>
  </w:style>
  <w:style w:type="paragraph" w:styleId="Tekstpodstawowy">
    <w:name w:val="Body Text"/>
    <w:basedOn w:val="Normalny"/>
    <w:link w:val="TekstpodstawowyZnak"/>
    <w:rsid w:val="00C812AA"/>
    <w:pPr>
      <w:widowControl w:val="0"/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812AA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C812AA"/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numbering" w:customStyle="1" w:styleId="Styl1">
    <w:name w:val="Styl1"/>
    <w:uiPriority w:val="99"/>
    <w:rsid w:val="00C812AA"/>
    <w:pPr>
      <w:numPr>
        <w:numId w:val="18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E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141EB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41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7260E8"/>
    <w:pPr>
      <w:spacing w:after="0" w:line="240" w:lineRule="auto"/>
    </w:pPr>
  </w:style>
  <w:style w:type="numbering" w:customStyle="1" w:styleId="Styl11">
    <w:name w:val="Styl11"/>
    <w:uiPriority w:val="99"/>
    <w:rsid w:val="007260E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FD"/>
    <w:pPr>
      <w:spacing w:after="160"/>
    </w:pPr>
    <w:rPr>
      <w:rFonts w:asciiTheme="minorHAnsi" w:eastAsiaTheme="minorHAnsi" w:hAnsiTheme="minorHAnsi" w:cstheme="minorBidi"/>
      <w:b/>
      <w:bCs/>
      <w:kern w:val="2"/>
      <w:lang w:val="pl-PL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3FD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53B56-C06E-4323-9573-B685D9AD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 Nikolaieva</dc:creator>
  <cp:keywords/>
  <dc:description/>
  <cp:lastModifiedBy>LTCA</cp:lastModifiedBy>
  <cp:revision>2</cp:revision>
  <dcterms:created xsi:type="dcterms:W3CDTF">2025-08-22T05:55:00Z</dcterms:created>
  <dcterms:modified xsi:type="dcterms:W3CDTF">2025-08-22T05:55:00Z</dcterms:modified>
</cp:coreProperties>
</file>